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ledowe do warsztatu - jakie zalety ma takie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zastosowanie lamp ledowych do warsztatu to dobry pomysł? Sprawdź jakie zalety ma takowe rozwiązanie, zapoznając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postawić na lampy ledowe do warsztatu?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Przestrzenie warsztatowe to miejsca pracy wielu specjalistów. Aby umożliwić, im wykonywanie swoich codziennych obowiązków pracowniczych należy zadbac o odpowiednie oświetlenie danego stanowiska pracy.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lampy ledowe do warsztatu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dobty pomysł?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planując oświetlenie warsztatu?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Głównie ze względu na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lampy ledowe do warsztatu</w:t>
      </w:r>
      <w:r>
        <w:rPr>
          <w:rFonts w:ascii="calibri" w:hAnsi="calibri" w:eastAsia="calibri" w:cs="calibri"/>
          <w:sz w:val="24"/>
          <w:szCs w:val="24"/>
        </w:rPr>
        <w:t xml:space="preserve"> to opcja energooszczędna, która pozwoli obnizyć rachunki. Co więcej, ledowe technologie są znacznie trwalsze, niż tradycyjne. Chcemy mocnego oświetlenia ale niskim nakładem finansowym? Konkretnych rozwiązań? Zatem modernizujmy instalacje oświetlenia w warsztatach, wybierając ledowe źródła sztucznego światła!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ledowe do warsztatu z Luxon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Luxon to firma, która specjalizuje się w dostarczaniu gotowych rozwiązań dla firm i przedsiębiorstw, które chcą zmodernizować oświetlenie w firmowych pomieszczeniach. Chcesz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ledowe do warsztatu</w:t>
      </w:r>
      <w:r>
        <w:rPr>
          <w:rFonts w:ascii="calibri" w:hAnsi="calibri" w:eastAsia="calibri" w:cs="calibri"/>
          <w:sz w:val="24"/>
          <w:szCs w:val="24"/>
        </w:rPr>
        <w:t xml:space="preserve">? A może zmienić oświetlenie w gabinecie, salonie, klinice, mleczarni czy innym zakładzie przemysłowym? Z doświadczeniem i wiedzą pracowników Luxon będzie to jak najbardziej możliwe! Zachęcamy do sprawdzenia realizacji firmy, z pewnością znajdziesz pośród nich firmy ze swojej branży!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on.pl/volvo-trucks-oswietlenie-warsztat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2026-05-06T20:07:39+02:00</dcterms:created>
  <dcterms:modified xsi:type="dcterms:W3CDTF">2026-05-06T20:07:39+02:00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